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47F6" w14:textId="77777777" w:rsidR="0098322F" w:rsidRPr="000939E6" w:rsidRDefault="0098322F" w:rsidP="009832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Принят</w:t>
      </w:r>
    </w:p>
    <w:p w14:paraId="4616AC77" w14:textId="77777777" w:rsidR="0098322F" w:rsidRPr="000939E6" w:rsidRDefault="0098322F" w:rsidP="009832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 xml:space="preserve"> педагогическим советом</w:t>
      </w:r>
    </w:p>
    <w:p w14:paraId="6EE3340F" w14:textId="77777777" w:rsidR="0098322F" w:rsidRPr="000939E6" w:rsidRDefault="0098322F" w:rsidP="009832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протокол № 1</w:t>
      </w:r>
    </w:p>
    <w:p w14:paraId="1D5113B2" w14:textId="77777777" w:rsidR="0098322F" w:rsidRPr="000939E6" w:rsidRDefault="0098322F" w:rsidP="0098322F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14:ligatures w14:val="none"/>
        </w:rPr>
        <w:t>20 марта 2026 г.</w:t>
      </w:r>
    </w:p>
    <w:p w14:paraId="4A6D4B09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DE47B06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1507E75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81009D9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A569E48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02D878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3742CB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0A3F5C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B2D8F8C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E8F9FA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CAB913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2ACBCB" w14:textId="77777777" w:rsidR="0098322F" w:rsidRPr="000939E6" w:rsidRDefault="0098322F" w:rsidP="0098322F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ПОЛОЖЕНИЕ</w:t>
      </w:r>
    </w:p>
    <w:p w14:paraId="31C57DD6" w14:textId="414AE79E" w:rsidR="0098322F" w:rsidRPr="000939E6" w:rsidRDefault="0098322F" w:rsidP="0098322F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педагогическом совете</w:t>
      </w:r>
    </w:p>
    <w:p w14:paraId="007956AF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FF262E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688BCD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1C81BA7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4D9A9E3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57499A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8AF4E24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855B9EF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BCACD27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E2D4E60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24806F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25FE7B5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448EC3D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9B9FB3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94A7112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E06741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E5E66E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CC5DE2D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DE96AD8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EB4BC1C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A13744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1D21547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3871C02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4A630D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DC6B9E6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BD66DAB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C3A0D0B" w14:textId="77777777" w:rsidR="0098322F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132341" w14:textId="77777777" w:rsidR="0098322F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B3C60A9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6550A63" w14:textId="77777777" w:rsidR="0098322F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B04B3BF" w14:textId="77777777" w:rsidR="0098322F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77C4D61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Кемерово</w:t>
      </w:r>
    </w:p>
    <w:p w14:paraId="76B18523" w14:textId="77777777" w:rsidR="0098322F" w:rsidRPr="000939E6" w:rsidRDefault="0098322F" w:rsidP="009832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2026 г.</w:t>
      </w:r>
    </w:p>
    <w:p w14:paraId="12C40A63" w14:textId="0300A748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lastRenderedPageBreak/>
        <w:t>1. О</w:t>
      </w:r>
      <w:r>
        <w:rPr>
          <w:rStyle w:val="ac"/>
          <w:rFonts w:eastAsiaTheme="majorEastAsia"/>
          <w:b w:val="0"/>
          <w:bCs w:val="0"/>
          <w:color w:val="0F1115"/>
        </w:rPr>
        <w:t>бщие положения</w:t>
      </w:r>
    </w:p>
    <w:p w14:paraId="05CF235A" w14:textId="17D4855E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1.1. Настоящее Положение разработано в соответствии с Федеральным законом от 29.12.2012 № 273-ФЗ «Об образовании в Российской Федерации», Приказом Минпросвещения России от 01.07.2025 № 505 «Об утверждении примерных программ профессионального обучения водителей транспортных средств соответствующих категорий и подкатегорий», Уставом ООО «</w:t>
      </w:r>
      <w:r>
        <w:rPr>
          <w:color w:val="0F1115"/>
        </w:rPr>
        <w:t>ФОРСАЖ</w:t>
      </w:r>
      <w:r w:rsidRPr="0098322F">
        <w:rPr>
          <w:color w:val="0F1115"/>
        </w:rPr>
        <w:t>» и регламентирует деятельность педагогического совета.</w:t>
      </w:r>
    </w:p>
    <w:p w14:paraId="768BEDB0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1.2. Педагогический совет (далее — Совет) является постоянно действующим коллегиальным органом управления Автошколой, создаваемым для рассмотрения основных вопросов организации и совершенствования образовательного процесса, повышения качества профессиональной подготовки водителей транспортных средств.</w:t>
      </w:r>
    </w:p>
    <w:p w14:paraId="712A6967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1.3. В своей деятельности Совет руководствуется законодательством РФ в сфере образования и безопасности дорожного движения, нормативными правовыми актами Минпросвещения и МВД России, Уставом Автошколы, локальными нормативными актами и настоящим Положением.</w:t>
      </w:r>
    </w:p>
    <w:p w14:paraId="031A86FD" w14:textId="5E64E89D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1.4. Решения Совета, принятые в пределах его компетенции, носят рекомендательный характер. Решения, утвержденные приказом</w:t>
      </w:r>
      <w:r>
        <w:rPr>
          <w:color w:val="0F1115"/>
        </w:rPr>
        <w:t xml:space="preserve"> </w:t>
      </w:r>
      <w:r w:rsidRPr="0098322F">
        <w:rPr>
          <w:color w:val="0F1115"/>
        </w:rPr>
        <w:t>директора Автошколы, становятся обязательными для исполнения всеми участниками образовательного процесса.</w:t>
      </w:r>
    </w:p>
    <w:p w14:paraId="11A33100" w14:textId="77777777" w:rsid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2BB9410C" w14:textId="2DC491E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2. О</w:t>
      </w:r>
      <w:r>
        <w:rPr>
          <w:rStyle w:val="ac"/>
          <w:rFonts w:eastAsiaTheme="majorEastAsia"/>
          <w:b w:val="0"/>
          <w:bCs w:val="0"/>
          <w:color w:val="0F1115"/>
        </w:rPr>
        <w:t>сновные задачи деятельности совета</w:t>
      </w:r>
    </w:p>
    <w:p w14:paraId="7D01387C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2.1. Главными задачами Педагогического совета являются:</w:t>
      </w:r>
    </w:p>
    <w:p w14:paraId="32E0D6B2" w14:textId="77777777" w:rsidR="0098322F" w:rsidRPr="0098322F" w:rsidRDefault="0098322F" w:rsidP="009832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Реализация государственной политики в области профессионального обучения водителей транспортных средств.</w:t>
      </w:r>
    </w:p>
    <w:p w14:paraId="769948FF" w14:textId="77777777" w:rsidR="0098322F" w:rsidRPr="0098322F" w:rsidRDefault="0098322F" w:rsidP="009832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Совершенствование организации образовательного процесса по подготовке, переподготовке и повышению квалификации водителей.</w:t>
      </w:r>
    </w:p>
    <w:p w14:paraId="719252C6" w14:textId="77777777" w:rsidR="0098322F" w:rsidRPr="0098322F" w:rsidRDefault="0098322F" w:rsidP="009832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Разработка, рассмотрение и утверждение основных образовательных программ (рабочих программ учебных предметов, календарных учебных графиков), контроль их реализации.</w:t>
      </w:r>
    </w:p>
    <w:p w14:paraId="157E64C0" w14:textId="77777777" w:rsidR="0098322F" w:rsidRPr="0098322F" w:rsidRDefault="0098322F" w:rsidP="009832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Обеспечение высокого качества обучения, повышение эффективности теоретических и практических занятий (вождения).</w:t>
      </w:r>
    </w:p>
    <w:p w14:paraId="2CEBE61A" w14:textId="77777777" w:rsidR="0098322F" w:rsidRDefault="0098322F" w:rsidP="009832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Содействие повышению квалификации и профессионального мастерства педагогических работников (преподавателей ПДД, мастеров производственного обучения вождению).</w:t>
      </w:r>
    </w:p>
    <w:p w14:paraId="447D97C3" w14:textId="37C03492" w:rsidR="0098322F" w:rsidRPr="0098322F" w:rsidRDefault="0098322F" w:rsidP="009832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 xml:space="preserve">Разработка, рассмотрение и </w:t>
      </w:r>
      <w:r w:rsidR="00EE253A">
        <w:rPr>
          <w:color w:val="0F1115"/>
        </w:rPr>
        <w:t>принятие всех локальных актов для ведения образовательной организации.</w:t>
      </w:r>
    </w:p>
    <w:p w14:paraId="15D1D9A1" w14:textId="77777777" w:rsidR="00EE253A" w:rsidRDefault="00EE253A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70E750CE" w14:textId="29A03AE8" w:rsidR="0098322F" w:rsidRPr="0098322F" w:rsidRDefault="0098322F" w:rsidP="00EE253A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3. К</w:t>
      </w:r>
      <w:r w:rsidR="00EE253A">
        <w:rPr>
          <w:rStyle w:val="ac"/>
          <w:rFonts w:eastAsiaTheme="majorEastAsia"/>
          <w:b w:val="0"/>
          <w:bCs w:val="0"/>
          <w:color w:val="0F1115"/>
        </w:rPr>
        <w:t>омпетенция и функции педагогического совета</w:t>
      </w:r>
    </w:p>
    <w:p w14:paraId="7513D51C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3.1. В целях реализации возложенных задач Педагогический совет осуществляет следующие функции:</w:t>
      </w:r>
    </w:p>
    <w:p w14:paraId="14E39121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3.1.1. </w:t>
      </w:r>
      <w:r w:rsidRPr="0098322F">
        <w:rPr>
          <w:rStyle w:val="ac"/>
          <w:rFonts w:eastAsiaTheme="majorEastAsia"/>
          <w:b w:val="0"/>
          <w:bCs w:val="0"/>
          <w:color w:val="0F1115"/>
        </w:rPr>
        <w:t>Образовательно-методическая функция</w:t>
      </w:r>
      <w:r w:rsidRPr="0098322F">
        <w:rPr>
          <w:color w:val="0F1115"/>
        </w:rPr>
        <w:t>:</w:t>
      </w:r>
    </w:p>
    <w:p w14:paraId="79435F80" w14:textId="77777777" w:rsidR="0098322F" w:rsidRPr="0098322F" w:rsidRDefault="0098322F" w:rsidP="0098322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обсуждает и утверждает рабочие учебные планы, программы по предметам («Основы законодательства в сфере ПДД», «Психофизиологические основы деятельности водителя», «Первая помощь», «Безопасное управление ТС») и календарные графики;</w:t>
      </w:r>
    </w:p>
    <w:p w14:paraId="28B39A67" w14:textId="77777777" w:rsidR="0098322F" w:rsidRPr="0098322F" w:rsidRDefault="0098322F" w:rsidP="0098322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организует и совершенствует методическое обеспечение образовательного процесса, рекомендует к использованию современные технические средства обучения (автотренажеры, мультимедийные пособия);</w:t>
      </w:r>
    </w:p>
    <w:p w14:paraId="0D372049" w14:textId="77777777" w:rsidR="0098322F" w:rsidRPr="0098322F" w:rsidRDefault="0098322F" w:rsidP="0098322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принимает решение о допуске обучающихся к итоговой (квалификационной) аттестации (внутреннему экзамену).</w:t>
      </w:r>
    </w:p>
    <w:p w14:paraId="16DE5335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3.1.2. </w:t>
      </w:r>
      <w:r w:rsidRPr="0098322F">
        <w:rPr>
          <w:rStyle w:val="ac"/>
          <w:rFonts w:eastAsiaTheme="majorEastAsia"/>
          <w:b w:val="0"/>
          <w:bCs w:val="0"/>
          <w:color w:val="0F1115"/>
        </w:rPr>
        <w:t>Контрольно-аналитическая функция</w:t>
      </w:r>
      <w:r w:rsidRPr="0098322F">
        <w:rPr>
          <w:color w:val="0F1115"/>
        </w:rPr>
        <w:t>:</w:t>
      </w:r>
    </w:p>
    <w:p w14:paraId="6A2AE50E" w14:textId="77777777" w:rsidR="0098322F" w:rsidRPr="0098322F" w:rsidRDefault="0098322F" w:rsidP="009832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lastRenderedPageBreak/>
        <w:t>заслушивает отчеты преподавателей и мастеров производственного обучения (инструкторов по вождению) о ходе реализации образовательных программ, качестве успеваемости и посещаемости занятий;</w:t>
      </w:r>
    </w:p>
    <w:p w14:paraId="0AA22AE6" w14:textId="77777777" w:rsidR="0098322F" w:rsidRPr="0098322F" w:rsidRDefault="0098322F" w:rsidP="009832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анализирует результаты сдачи квалификационных экзаменов в ГИБДД и разрабатывает предложения по повышению качества подготовки курсантов.</w:t>
      </w:r>
    </w:p>
    <w:p w14:paraId="0A5460BF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3.1.3. </w:t>
      </w:r>
      <w:r w:rsidRPr="0098322F">
        <w:rPr>
          <w:rStyle w:val="ac"/>
          <w:rFonts w:eastAsiaTheme="majorEastAsia"/>
          <w:b w:val="0"/>
          <w:bCs w:val="0"/>
          <w:color w:val="0F1115"/>
        </w:rPr>
        <w:t>Управленческая и воспитательная функция</w:t>
      </w:r>
      <w:r w:rsidRPr="0098322F">
        <w:rPr>
          <w:color w:val="0F1115"/>
        </w:rPr>
        <w:t>:</w:t>
      </w:r>
    </w:p>
    <w:p w14:paraId="621032C9" w14:textId="77777777" w:rsidR="0098322F" w:rsidRPr="0098322F" w:rsidRDefault="0098322F" w:rsidP="009832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участвует в разработке локальных нормативных актов Автошколы, касающихся организации обучения;</w:t>
      </w:r>
    </w:p>
    <w:p w14:paraId="22793A17" w14:textId="77777777" w:rsidR="0098322F" w:rsidRPr="0098322F" w:rsidRDefault="0098322F" w:rsidP="009832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рассматривает вопросы об отчислении или восстановлении обучающихся;</w:t>
      </w:r>
    </w:p>
    <w:p w14:paraId="1FB63B81" w14:textId="77777777" w:rsidR="0098322F" w:rsidRPr="0098322F" w:rsidRDefault="0098322F" w:rsidP="009832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участвует в организации и совершенствовании воспитательной работы, направленной на формирование у обучающихся навыков безопасного и ответственного поведения на дороге.</w:t>
      </w:r>
    </w:p>
    <w:p w14:paraId="2D1591B7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3.1.4. </w:t>
      </w:r>
      <w:r w:rsidRPr="0098322F">
        <w:rPr>
          <w:rStyle w:val="ac"/>
          <w:rFonts w:eastAsiaTheme="majorEastAsia"/>
          <w:b w:val="0"/>
          <w:bCs w:val="0"/>
          <w:color w:val="0F1115"/>
        </w:rPr>
        <w:t>Кадровая функция</w:t>
      </w:r>
      <w:r w:rsidRPr="0098322F">
        <w:rPr>
          <w:color w:val="0F1115"/>
        </w:rPr>
        <w:t>:</w:t>
      </w:r>
    </w:p>
    <w:p w14:paraId="2F83E8C2" w14:textId="77777777" w:rsidR="0098322F" w:rsidRPr="0098322F" w:rsidRDefault="0098322F" w:rsidP="009832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содействует повышению квалификации педагогических работников, их аттестации, обобщению и распространению передового педагогического опыта.</w:t>
      </w:r>
    </w:p>
    <w:p w14:paraId="6111E91E" w14:textId="77777777" w:rsidR="00EE253A" w:rsidRDefault="00EE253A" w:rsidP="00EE253A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rStyle w:val="ac"/>
          <w:rFonts w:eastAsiaTheme="majorEastAsia"/>
          <w:b w:val="0"/>
          <w:bCs w:val="0"/>
          <w:color w:val="0F1115"/>
        </w:rPr>
      </w:pPr>
    </w:p>
    <w:p w14:paraId="728514B1" w14:textId="33968B31" w:rsidR="0098322F" w:rsidRPr="0098322F" w:rsidRDefault="0098322F" w:rsidP="00EE253A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4. С</w:t>
      </w:r>
      <w:r w:rsidR="00EE253A">
        <w:rPr>
          <w:rStyle w:val="ac"/>
          <w:rFonts w:eastAsiaTheme="majorEastAsia"/>
          <w:b w:val="0"/>
          <w:bCs w:val="0"/>
          <w:color w:val="0F1115"/>
        </w:rPr>
        <w:t>остав и организация работы совета</w:t>
      </w:r>
    </w:p>
    <w:p w14:paraId="7677CFAC" w14:textId="2EE59565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4.1. В состав Педагогического совета входят все педагогические работники Автошколы (преподаватели теоретических дисциплин, мастера производственного обучения вождению, методист (при наличии), а также директор (или иное уполномоченное лицо).</w:t>
      </w:r>
    </w:p>
    <w:p w14:paraId="6D66DF9C" w14:textId="0752A1CD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4.2. </w:t>
      </w:r>
      <w:r w:rsidRPr="0098322F">
        <w:rPr>
          <w:rStyle w:val="ac"/>
          <w:rFonts w:eastAsiaTheme="majorEastAsia"/>
          <w:b w:val="0"/>
          <w:bCs w:val="0"/>
          <w:color w:val="0F1115"/>
        </w:rPr>
        <w:t>Председателем</w:t>
      </w:r>
      <w:r w:rsidRPr="0098322F">
        <w:rPr>
          <w:color w:val="0F1115"/>
        </w:rPr>
        <w:t> Совета является директор Автошколы. Он утверждает план работы, повестку заседаний, подписывает протоколы и решения Совета.</w:t>
      </w:r>
    </w:p>
    <w:p w14:paraId="1E9D53B1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4.3. Секретарь Совета избирается открытым голосованием на первом заседании из числа педагогических работников.</w:t>
      </w:r>
    </w:p>
    <w:p w14:paraId="14A0760F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4.4. </w:t>
      </w:r>
      <w:r w:rsidRPr="0098322F">
        <w:rPr>
          <w:rStyle w:val="ac"/>
          <w:rFonts w:eastAsiaTheme="majorEastAsia"/>
          <w:b w:val="0"/>
          <w:bCs w:val="0"/>
          <w:color w:val="0F1115"/>
        </w:rPr>
        <w:t>Организационные аспекты</w:t>
      </w:r>
      <w:r w:rsidRPr="0098322F">
        <w:rPr>
          <w:color w:val="0F1115"/>
        </w:rPr>
        <w:t>:</w:t>
      </w:r>
    </w:p>
    <w:p w14:paraId="6ADDDF3C" w14:textId="77777777" w:rsidR="0098322F" w:rsidRPr="0098322F" w:rsidRDefault="0098322F" w:rsidP="0098322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Периодичность заседаний</w:t>
      </w:r>
      <w:r w:rsidRPr="0098322F">
        <w:rPr>
          <w:color w:val="0F1115"/>
        </w:rPr>
        <w:t>: Совет собирается не реже одного раза в квартал (в период набора и выпуска групп — чаще).</w:t>
      </w:r>
    </w:p>
    <w:p w14:paraId="5CC9ED11" w14:textId="77777777" w:rsidR="0098322F" w:rsidRPr="0098322F" w:rsidRDefault="0098322F" w:rsidP="0098322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План работы</w:t>
      </w:r>
      <w:r w:rsidRPr="0098322F">
        <w:rPr>
          <w:color w:val="0F1115"/>
        </w:rPr>
        <w:t>: составляется на учебный год (или календарный год).</w:t>
      </w:r>
    </w:p>
    <w:p w14:paraId="49989126" w14:textId="77777777" w:rsidR="0098322F" w:rsidRPr="0098322F" w:rsidRDefault="0098322F" w:rsidP="0098322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Проведение заседаний</w:t>
      </w:r>
      <w:r w:rsidRPr="0098322F">
        <w:rPr>
          <w:color w:val="0F1115"/>
        </w:rPr>
        <w:t>: заседания считаются правомочными, если на них присутствует более половины членов Совета.</w:t>
      </w:r>
    </w:p>
    <w:p w14:paraId="7D052ED3" w14:textId="77777777" w:rsidR="0098322F" w:rsidRPr="0098322F" w:rsidRDefault="0098322F" w:rsidP="0098322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Принятие решений</w:t>
      </w:r>
      <w:r w:rsidRPr="0098322F">
        <w:rPr>
          <w:color w:val="0F1115"/>
        </w:rPr>
        <w:t>: решения принимаются простым большинством голосов (при открытом голосовании). При равенстве голосов решающим является голос Председателя.</w:t>
      </w:r>
    </w:p>
    <w:p w14:paraId="4AE2548E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4.5. Для оперативного решения текущих вопросов могут созываться внеочередные заседания.</w:t>
      </w:r>
    </w:p>
    <w:p w14:paraId="4C121E63" w14:textId="77777777" w:rsidR="00EE253A" w:rsidRDefault="00EE253A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67D2A7D2" w14:textId="617B9B02" w:rsidR="0098322F" w:rsidRPr="0098322F" w:rsidRDefault="0098322F" w:rsidP="00EE253A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t>5. Д</w:t>
      </w:r>
      <w:r w:rsidR="00EE253A">
        <w:rPr>
          <w:rStyle w:val="ac"/>
          <w:rFonts w:eastAsiaTheme="majorEastAsia"/>
          <w:b w:val="0"/>
          <w:bCs w:val="0"/>
          <w:color w:val="0F1115"/>
        </w:rPr>
        <w:t>окументация и отчетность</w:t>
      </w:r>
    </w:p>
    <w:p w14:paraId="177D1422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5.1. Заседания Педагогического совета оформляются протоколами.</w:t>
      </w:r>
    </w:p>
    <w:p w14:paraId="347A24F5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5.2. Протокол составляется секретарем и подписывается Председателем и секретарем не позднее 3 рабочих дней после заседания.</w:t>
      </w:r>
    </w:p>
    <w:p w14:paraId="4CE8A538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5.3. В протоколе указываются:</w:t>
      </w:r>
    </w:p>
    <w:p w14:paraId="1417237F" w14:textId="77777777" w:rsidR="0098322F" w:rsidRPr="0098322F" w:rsidRDefault="0098322F" w:rsidP="0098322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дата и место проведения;</w:t>
      </w:r>
    </w:p>
    <w:p w14:paraId="56B983EB" w14:textId="77777777" w:rsidR="0098322F" w:rsidRPr="0098322F" w:rsidRDefault="0098322F" w:rsidP="0098322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количество присутствующих членов (список);</w:t>
      </w:r>
    </w:p>
    <w:p w14:paraId="2606C4D6" w14:textId="77777777" w:rsidR="0098322F" w:rsidRPr="0098322F" w:rsidRDefault="0098322F" w:rsidP="0098322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повестка дня;</w:t>
      </w:r>
    </w:p>
    <w:p w14:paraId="6CB9FFE2" w14:textId="77777777" w:rsidR="0098322F" w:rsidRPr="0098322F" w:rsidRDefault="0098322F" w:rsidP="0098322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основные тезисы выступлений;</w:t>
      </w:r>
    </w:p>
    <w:p w14:paraId="369A7F82" w14:textId="77777777" w:rsidR="0098322F" w:rsidRPr="0098322F" w:rsidRDefault="0098322F" w:rsidP="0098322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принятые решения и результаты голосования.</w:t>
      </w:r>
    </w:p>
    <w:p w14:paraId="601A622F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5.4. Нумерация протоколов ведется от начала календарного года.</w:t>
      </w:r>
    </w:p>
    <w:p w14:paraId="6F359B9C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5.5. Протоколы хранятся в делах Автошколы постоянно.</w:t>
      </w:r>
    </w:p>
    <w:p w14:paraId="769F9725" w14:textId="7777777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5.6. Председатель Совета ежегодно предоставляет общий отчет о деятельности Педагогического совета (обычно в составе отчета о самообследовании Автошколы).</w:t>
      </w:r>
    </w:p>
    <w:p w14:paraId="551FB54B" w14:textId="77777777" w:rsidR="00EE253A" w:rsidRDefault="00EE253A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4FCC1525" w14:textId="77777777" w:rsidR="00EE253A" w:rsidRDefault="00EE253A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637660CC" w14:textId="730022D6" w:rsidR="0098322F" w:rsidRPr="0098322F" w:rsidRDefault="0098322F" w:rsidP="00EE253A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98322F">
        <w:rPr>
          <w:rStyle w:val="ac"/>
          <w:rFonts w:eastAsiaTheme="majorEastAsia"/>
          <w:b w:val="0"/>
          <w:bCs w:val="0"/>
          <w:color w:val="0F1115"/>
        </w:rPr>
        <w:lastRenderedPageBreak/>
        <w:t>6. З</w:t>
      </w:r>
      <w:r w:rsidR="00EE253A">
        <w:rPr>
          <w:rStyle w:val="ac"/>
          <w:rFonts w:eastAsiaTheme="majorEastAsia"/>
          <w:b w:val="0"/>
          <w:bCs w:val="0"/>
          <w:color w:val="0F1115"/>
        </w:rPr>
        <w:t>аключительные положения</w:t>
      </w:r>
    </w:p>
    <w:p w14:paraId="4F6C63C6" w14:textId="623A4896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6.1. Настоящее Положение вступает в силу с момента его утверждения директором ООО «</w:t>
      </w:r>
      <w:r w:rsidR="00EE253A">
        <w:rPr>
          <w:color w:val="0F1115"/>
        </w:rPr>
        <w:t>ФОРСАЖ</w:t>
      </w:r>
      <w:r w:rsidRPr="0098322F">
        <w:rPr>
          <w:color w:val="0F1115"/>
        </w:rPr>
        <w:t>».</w:t>
      </w:r>
    </w:p>
    <w:p w14:paraId="0C3C91D4" w14:textId="65701973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6.2. Изменения и дополнения в Положение вносятся решением Педагогического совета и утверждаются директором.</w:t>
      </w:r>
    </w:p>
    <w:p w14:paraId="0AB31EE7" w14:textId="06F622C7" w:rsidR="0098322F" w:rsidRPr="0098322F" w:rsidRDefault="0098322F" w:rsidP="0098322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98322F">
        <w:rPr>
          <w:color w:val="0F1115"/>
        </w:rPr>
        <w:t>6.3. Ликвидация или реорганизация Педагогического совета производится на основании решения директора Автошколы или в связи с прекращением деятельности организации.</w:t>
      </w:r>
    </w:p>
    <w:p w14:paraId="5DA27CC2" w14:textId="77777777" w:rsidR="003253D0" w:rsidRPr="0098322F" w:rsidRDefault="003253D0" w:rsidP="0098322F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3253D0" w:rsidRPr="0098322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E655" w14:textId="77777777" w:rsidR="008953FF" w:rsidRDefault="008953FF" w:rsidP="0098322F">
      <w:pPr>
        <w:spacing w:after="0" w:line="240" w:lineRule="auto"/>
      </w:pPr>
      <w:r>
        <w:separator/>
      </w:r>
    </w:p>
  </w:endnote>
  <w:endnote w:type="continuationSeparator" w:id="0">
    <w:p w14:paraId="256A14F8" w14:textId="77777777" w:rsidR="008953FF" w:rsidRDefault="008953FF" w:rsidP="0098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8DF6" w14:textId="77777777" w:rsidR="008953FF" w:rsidRDefault="008953FF" w:rsidP="0098322F">
      <w:pPr>
        <w:spacing w:after="0" w:line="240" w:lineRule="auto"/>
      </w:pPr>
      <w:r>
        <w:separator/>
      </w:r>
    </w:p>
  </w:footnote>
  <w:footnote w:type="continuationSeparator" w:id="0">
    <w:p w14:paraId="24313948" w14:textId="77777777" w:rsidR="008953FF" w:rsidRDefault="008953FF" w:rsidP="0098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0237006"/>
      <w:docPartObj>
        <w:docPartGallery w:val="Page Numbers (Top of Page)"/>
        <w:docPartUnique/>
      </w:docPartObj>
    </w:sdtPr>
    <w:sdtContent>
      <w:p w14:paraId="5160C2C8" w14:textId="7A6790C9" w:rsidR="0098322F" w:rsidRDefault="0098322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CCB33" w14:textId="77777777" w:rsidR="0098322F" w:rsidRDefault="009832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500"/>
    <w:multiLevelType w:val="multilevel"/>
    <w:tmpl w:val="CFDC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B5525"/>
    <w:multiLevelType w:val="multilevel"/>
    <w:tmpl w:val="66DC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911D1"/>
    <w:multiLevelType w:val="multilevel"/>
    <w:tmpl w:val="422A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B3112"/>
    <w:multiLevelType w:val="multilevel"/>
    <w:tmpl w:val="93E8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DD3E85"/>
    <w:multiLevelType w:val="multilevel"/>
    <w:tmpl w:val="7CCE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F14B8"/>
    <w:multiLevelType w:val="multilevel"/>
    <w:tmpl w:val="2CDE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47A45"/>
    <w:multiLevelType w:val="multilevel"/>
    <w:tmpl w:val="173A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579136">
    <w:abstractNumId w:val="5"/>
  </w:num>
  <w:num w:numId="2" w16cid:durableId="187724366">
    <w:abstractNumId w:val="0"/>
  </w:num>
  <w:num w:numId="3" w16cid:durableId="1453941420">
    <w:abstractNumId w:val="4"/>
  </w:num>
  <w:num w:numId="4" w16cid:durableId="987712388">
    <w:abstractNumId w:val="2"/>
  </w:num>
  <w:num w:numId="5" w16cid:durableId="1972053504">
    <w:abstractNumId w:val="3"/>
  </w:num>
  <w:num w:numId="6" w16cid:durableId="1375037189">
    <w:abstractNumId w:val="1"/>
  </w:num>
  <w:num w:numId="7" w16cid:durableId="1773472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D0"/>
    <w:rsid w:val="003253D0"/>
    <w:rsid w:val="00444EAF"/>
    <w:rsid w:val="008953FF"/>
    <w:rsid w:val="0098322F"/>
    <w:rsid w:val="00EE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516D"/>
  <w15:chartTrackingRefBased/>
  <w15:docId w15:val="{A40A50E7-9A7C-472C-8147-3229E3A9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5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3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53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53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53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53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53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3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53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3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3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53D0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8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98322F"/>
    <w:rPr>
      <w:b/>
      <w:bCs/>
    </w:rPr>
  </w:style>
  <w:style w:type="paragraph" w:styleId="ad">
    <w:name w:val="header"/>
    <w:basedOn w:val="a"/>
    <w:link w:val="ae"/>
    <w:uiPriority w:val="99"/>
    <w:unhideWhenUsed/>
    <w:rsid w:val="0098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8322F"/>
  </w:style>
  <w:style w:type="paragraph" w:styleId="af">
    <w:name w:val="footer"/>
    <w:basedOn w:val="a"/>
    <w:link w:val="af0"/>
    <w:uiPriority w:val="99"/>
    <w:unhideWhenUsed/>
    <w:rsid w:val="0098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8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2026-04-06T11:18:00Z</dcterms:created>
  <dcterms:modified xsi:type="dcterms:W3CDTF">2026-04-06T11:35:00Z</dcterms:modified>
</cp:coreProperties>
</file>